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86DA1" w14:textId="558B1389" w:rsidR="007438B6" w:rsidRPr="006D1D2B" w:rsidRDefault="006237CE" w:rsidP="006D1D2B">
      <w:pPr>
        <w:pStyle w:val="Geenafstand"/>
        <w:jc w:val="center"/>
        <w:rPr>
          <w:b/>
          <w:bCs/>
        </w:rPr>
      </w:pPr>
      <w:r w:rsidRPr="006D1D2B">
        <w:rPr>
          <w:b/>
          <w:bCs/>
        </w:rPr>
        <w:t>Reglement Optocht 202</w:t>
      </w:r>
      <w:r w:rsidR="009F611E">
        <w:rPr>
          <w:b/>
          <w:bCs/>
        </w:rPr>
        <w:t>5</w:t>
      </w:r>
      <w:r w:rsidRPr="006D1D2B">
        <w:rPr>
          <w:b/>
          <w:bCs/>
        </w:rPr>
        <w:t xml:space="preserve"> Breedeweg</w:t>
      </w:r>
    </w:p>
    <w:p w14:paraId="41C5B11B" w14:textId="58284348" w:rsidR="006237CE" w:rsidRPr="009C0B6D" w:rsidRDefault="006237CE" w:rsidP="009C0B6D">
      <w:pPr>
        <w:pStyle w:val="Geenafstand"/>
      </w:pPr>
    </w:p>
    <w:p w14:paraId="1BA9FF45" w14:textId="1CAA7E46" w:rsidR="006237CE" w:rsidRPr="009C0B6D" w:rsidRDefault="004C07B8" w:rsidP="009C0B6D">
      <w:pPr>
        <w:pStyle w:val="Geenafstand"/>
      </w:pPr>
      <w:r w:rsidRPr="009C0B6D">
        <w:t>Als basis voor dit reglement dient het reglement van het SOK, versie december 2016 (opgesteld voor alle carnavalsoptochten in Groesbeek)</w:t>
      </w:r>
    </w:p>
    <w:p w14:paraId="53BB00CC" w14:textId="4A5C957B" w:rsidR="004C07B8" w:rsidRPr="009C0B6D" w:rsidRDefault="004C07B8" w:rsidP="009C0B6D">
      <w:pPr>
        <w:pStyle w:val="Geenafstand"/>
      </w:pPr>
      <w:r w:rsidRPr="009C0B6D">
        <w:t>Voor de optocht in de Breedeweg zijn daar een aantal uitzonderingen en aanvullingen op:</w:t>
      </w:r>
    </w:p>
    <w:p w14:paraId="5CDF743C" w14:textId="3FC41308" w:rsidR="004C07B8" w:rsidRPr="009C0B6D" w:rsidRDefault="004C07B8" w:rsidP="009C0B6D">
      <w:pPr>
        <w:pStyle w:val="Geenafstand"/>
      </w:pPr>
      <w:r w:rsidRPr="009C0B6D">
        <w:tab/>
        <w:t>Punt 6 en 7 zijn voor de optocht van de Breedeweg niet van toepassing.</w:t>
      </w:r>
    </w:p>
    <w:p w14:paraId="601AE4D5" w14:textId="594DE5A3" w:rsidR="004C07B8" w:rsidRPr="009C0B6D" w:rsidRDefault="004C07B8" w:rsidP="009C0B6D">
      <w:pPr>
        <w:pStyle w:val="Geenafstand"/>
      </w:pPr>
      <w:r w:rsidRPr="009C0B6D">
        <w:t>Punt 8 en 24: Opstellen en ontbinden geschiedt uitsluitend op aanwijzing van de organisatie. De aanwijzingen van de organisatie dienen altijd opgevolgd te worden.</w:t>
      </w:r>
    </w:p>
    <w:p w14:paraId="0DC6065E" w14:textId="00EEF96D" w:rsidR="004C07B8" w:rsidRPr="009C0B6D" w:rsidRDefault="004C07B8" w:rsidP="009C0B6D">
      <w:pPr>
        <w:pStyle w:val="Geenafstand"/>
      </w:pPr>
    </w:p>
    <w:p w14:paraId="6AE383B1" w14:textId="0E8DAADD" w:rsidR="004C07B8" w:rsidRPr="009C0B6D" w:rsidRDefault="004C07B8" w:rsidP="009C0B6D">
      <w:pPr>
        <w:pStyle w:val="Geenafstand"/>
      </w:pPr>
      <w:r w:rsidRPr="009C0B6D">
        <w:t>Daarnaast gelden de volgende zaken:</w:t>
      </w:r>
    </w:p>
    <w:p w14:paraId="6BE09A34" w14:textId="2288A664" w:rsidR="004C07B8" w:rsidRPr="009C0B6D" w:rsidRDefault="004C07B8" w:rsidP="009C0B6D">
      <w:pPr>
        <w:pStyle w:val="Geenafstand"/>
      </w:pPr>
    </w:p>
    <w:p w14:paraId="6F641A93" w14:textId="6F174D24" w:rsidR="004C07B8" w:rsidRPr="009C0B6D" w:rsidRDefault="004C07B8" w:rsidP="004214A8">
      <w:pPr>
        <w:pStyle w:val="Geenafstand"/>
        <w:numPr>
          <w:ilvl w:val="0"/>
          <w:numId w:val="2"/>
        </w:numPr>
      </w:pPr>
      <w:r w:rsidRPr="009C0B6D">
        <w:t>Deelname aan de optocht geschiedt geheel op eigen risico. Denk aan verzekering van de wagen, zorg tevens voor een goedwerkende brandblusser (6kg) en een complete EHBO trommel (beiden verplicht) Sluit een W.A. verzekering af (zie ook punt 4)</w:t>
      </w:r>
      <w:r w:rsidR="005F626B" w:rsidRPr="009C0B6D">
        <w:t>. De EHBO-post is te bereiken via telefoonnummer: 06-48272658</w:t>
      </w:r>
    </w:p>
    <w:p w14:paraId="24DCACAC" w14:textId="40D91B80" w:rsidR="004C07B8" w:rsidRPr="009C0B6D" w:rsidRDefault="004C07B8" w:rsidP="009C0B6D">
      <w:pPr>
        <w:pStyle w:val="Geenafstand"/>
      </w:pPr>
    </w:p>
    <w:p w14:paraId="51BA9C5F" w14:textId="456C6A7B" w:rsidR="004C07B8" w:rsidRPr="009C0B6D" w:rsidRDefault="004C07B8" w:rsidP="004214A8">
      <w:pPr>
        <w:pStyle w:val="Geenafstand"/>
        <w:numPr>
          <w:ilvl w:val="0"/>
          <w:numId w:val="2"/>
        </w:numPr>
      </w:pPr>
      <w:r w:rsidRPr="009C0B6D">
        <w:t>Om de veiligheid voor u en het publiek niet in gevaar te brengen moet de constructie op een degelijke en verantwoordelijke manier gemaakt zijn. Er mogen geen uitstekende en scherpe delen op een hoogte lager dan 2.25 meter zijn aangebracht. Tevens is punt 11 van het SOK reglement van toepassing.</w:t>
      </w:r>
    </w:p>
    <w:p w14:paraId="536685BF" w14:textId="77777777" w:rsidR="005F626B" w:rsidRPr="009C0B6D" w:rsidRDefault="005F626B" w:rsidP="009C0B6D">
      <w:pPr>
        <w:pStyle w:val="Geenafstand"/>
      </w:pPr>
    </w:p>
    <w:p w14:paraId="2B756544" w14:textId="75CF9D80" w:rsidR="004C07B8" w:rsidRPr="009C0B6D" w:rsidRDefault="004C07B8" w:rsidP="004214A8">
      <w:pPr>
        <w:pStyle w:val="Geenafstand"/>
        <w:numPr>
          <w:ilvl w:val="0"/>
          <w:numId w:val="2"/>
        </w:numPr>
      </w:pPr>
      <w:r w:rsidRPr="009C0B6D">
        <w:t xml:space="preserve">Zorg voor een goede aansluiting tijdens de optocht, dit voorkomt stagnatie en gaten. Zorg dat u minstens </w:t>
      </w:r>
      <w:r w:rsidR="006026BB" w:rsidRPr="009C0B6D">
        <w:t xml:space="preserve">een half uur voor aanvang van de optocht aanwezig bent. </w:t>
      </w:r>
      <w:r w:rsidR="0001241E">
        <w:t xml:space="preserve">Opstellen van de wagens </w:t>
      </w:r>
      <w:r w:rsidR="00D530F7">
        <w:t>is op de Breedeweg en koningin Wilhelminaweg. Op aangeven van de optochtbegeleider</w:t>
      </w:r>
      <w:r w:rsidR="00B940A2">
        <w:t xml:space="preserve">s kunt u invoegen in de optocht. </w:t>
      </w:r>
      <w:r w:rsidR="006026BB" w:rsidRPr="009C0B6D">
        <w:t>Als de route volledig afgelegd heeft, rijdt dan door en ga niet staan wachten zodat er niemand meer door kan.</w:t>
      </w:r>
    </w:p>
    <w:p w14:paraId="73C81FC6" w14:textId="0A16C150" w:rsidR="006026BB" w:rsidRPr="004214A8" w:rsidRDefault="006026BB" w:rsidP="004214A8">
      <w:pPr>
        <w:pStyle w:val="Geenafstand"/>
        <w:ind w:left="720"/>
        <w:rPr>
          <w:b/>
          <w:bCs/>
        </w:rPr>
      </w:pPr>
      <w:r w:rsidRPr="004214A8">
        <w:rPr>
          <w:b/>
          <w:bCs/>
        </w:rPr>
        <w:t>Uitgang route via kruising Hemeltje-Bredeweg, richting Groesbeek of Koningin Wilhelminaweg. Dit op aanwijzing van de optochtbegeleiders!</w:t>
      </w:r>
    </w:p>
    <w:p w14:paraId="71406BCF" w14:textId="4F74D318" w:rsidR="006026BB" w:rsidRPr="009C0B6D" w:rsidRDefault="006026BB" w:rsidP="009C0B6D">
      <w:pPr>
        <w:pStyle w:val="Geenafstand"/>
      </w:pPr>
    </w:p>
    <w:p w14:paraId="4FD312F7" w14:textId="68D6EE7D" w:rsidR="006026BB" w:rsidRPr="009C0B6D" w:rsidRDefault="006026BB" w:rsidP="004214A8">
      <w:pPr>
        <w:pStyle w:val="Geenafstand"/>
        <w:numPr>
          <w:ilvl w:val="0"/>
          <w:numId w:val="2"/>
        </w:numPr>
      </w:pPr>
      <w:r w:rsidRPr="009C0B6D">
        <w:t>U bent op het traject van de optocht verzekerd. Voor motorvoertuigen dient u echter zelf een W.A. verzekering af te sluiten.</w:t>
      </w:r>
    </w:p>
    <w:p w14:paraId="6C5711E0" w14:textId="6355B44F" w:rsidR="006026BB" w:rsidRPr="009C0B6D" w:rsidRDefault="006026BB" w:rsidP="009C0B6D">
      <w:pPr>
        <w:pStyle w:val="Geenafstand"/>
      </w:pPr>
    </w:p>
    <w:p w14:paraId="69F3374D" w14:textId="3EEA7B08" w:rsidR="006026BB" w:rsidRPr="009C0B6D" w:rsidRDefault="006026BB" w:rsidP="004214A8">
      <w:pPr>
        <w:pStyle w:val="Geenafstand"/>
        <w:numPr>
          <w:ilvl w:val="0"/>
          <w:numId w:val="2"/>
        </w:numPr>
      </w:pPr>
      <w:r w:rsidRPr="009C0B6D">
        <w:t>Geen alcohol</w:t>
      </w:r>
      <w:r w:rsidR="00D66B8A">
        <w:t>-drugs</w:t>
      </w:r>
      <w:r w:rsidRPr="009C0B6D">
        <w:t xml:space="preserve"> gebruik/ alcohol</w:t>
      </w:r>
      <w:r w:rsidR="00D66B8A">
        <w:t>-drugs</w:t>
      </w:r>
      <w:r w:rsidRPr="009C0B6D">
        <w:t xml:space="preserve"> misbruik tijdens de optocht. Voor jeugd beneden de </w:t>
      </w:r>
      <w:r w:rsidRPr="004214A8">
        <w:rPr>
          <w:b/>
          <w:bCs/>
        </w:rPr>
        <w:t>18 jaar</w:t>
      </w:r>
      <w:r w:rsidRPr="009C0B6D">
        <w:t xml:space="preserve">  is alcohol nuttigen tijdens de optocht ten strengste verboden!</w:t>
      </w:r>
    </w:p>
    <w:p w14:paraId="171AE937" w14:textId="77777777" w:rsidR="009C0B6D" w:rsidRPr="009C0B6D" w:rsidRDefault="009C0B6D" w:rsidP="009C0B6D">
      <w:pPr>
        <w:pStyle w:val="Geenafstand"/>
      </w:pPr>
    </w:p>
    <w:p w14:paraId="7EEE4D5D" w14:textId="20BC2D5B" w:rsidR="009C0B6D" w:rsidRPr="009C0B6D" w:rsidRDefault="009C0B6D" w:rsidP="004214A8">
      <w:pPr>
        <w:pStyle w:val="Geenafstand"/>
        <w:numPr>
          <w:ilvl w:val="0"/>
          <w:numId w:val="2"/>
        </w:numPr>
      </w:pPr>
      <w:r w:rsidRPr="009C0B6D">
        <w:t xml:space="preserve">Zorg dat </w:t>
      </w:r>
      <w:r w:rsidRPr="004214A8">
        <w:rPr>
          <w:b/>
          <w:bCs/>
        </w:rPr>
        <w:t>alcohol niet zichtbaar</w:t>
      </w:r>
      <w:r w:rsidRPr="009C0B6D">
        <w:t xml:space="preserve"> op de wagens aanwezig is.</w:t>
      </w:r>
    </w:p>
    <w:p w14:paraId="33D52E4D" w14:textId="77777777" w:rsidR="006026BB" w:rsidRPr="009C0B6D" w:rsidRDefault="006026BB" w:rsidP="009C0B6D">
      <w:pPr>
        <w:pStyle w:val="Geenafstand"/>
      </w:pPr>
    </w:p>
    <w:p w14:paraId="62D22B54" w14:textId="3A49CF1A" w:rsidR="006026BB" w:rsidRPr="009C0B6D" w:rsidRDefault="006026BB" w:rsidP="004214A8">
      <w:pPr>
        <w:pStyle w:val="Geenafstand"/>
        <w:numPr>
          <w:ilvl w:val="0"/>
          <w:numId w:val="2"/>
        </w:numPr>
      </w:pPr>
      <w:r w:rsidRPr="009C0B6D">
        <w:t>Het sproeien / spuiten van water en/of schuim e.d. is niet toegestaan.</w:t>
      </w:r>
    </w:p>
    <w:p w14:paraId="03AF2635" w14:textId="77777777" w:rsidR="006026BB" w:rsidRPr="009C0B6D" w:rsidRDefault="006026BB" w:rsidP="009C0B6D">
      <w:pPr>
        <w:pStyle w:val="Geenafstand"/>
      </w:pPr>
    </w:p>
    <w:p w14:paraId="1E6E8D12" w14:textId="07D3CCC8" w:rsidR="006026BB" w:rsidRPr="009C0B6D" w:rsidRDefault="006026BB" w:rsidP="004214A8">
      <w:pPr>
        <w:pStyle w:val="Geenafstand"/>
        <w:numPr>
          <w:ilvl w:val="0"/>
          <w:numId w:val="2"/>
        </w:numPr>
      </w:pPr>
      <w:r w:rsidRPr="009C0B6D">
        <w:t xml:space="preserve">Het </w:t>
      </w:r>
      <w:r w:rsidRPr="00396B71">
        <w:rPr>
          <w:b/>
          <w:bCs/>
        </w:rPr>
        <w:t>maximale geluidsniveau</w:t>
      </w:r>
      <w:r w:rsidRPr="009C0B6D">
        <w:t xml:space="preserve"> van de muziekinstallaties mag de grens van </w:t>
      </w:r>
      <w:r w:rsidRPr="00396B71">
        <w:rPr>
          <w:b/>
          <w:bCs/>
        </w:rPr>
        <w:t>90 DB niet</w:t>
      </w:r>
      <w:r w:rsidRPr="009C0B6D">
        <w:t xml:space="preserve"> </w:t>
      </w:r>
      <w:r w:rsidRPr="00396B71">
        <w:rPr>
          <w:b/>
          <w:bCs/>
        </w:rPr>
        <w:t>overschrijden</w:t>
      </w:r>
      <w:r w:rsidR="009C0B6D" w:rsidRPr="009C0B6D">
        <w:t>.</w:t>
      </w:r>
    </w:p>
    <w:p w14:paraId="1CB6B00D" w14:textId="77777777" w:rsidR="009C0B6D" w:rsidRPr="009C0B6D" w:rsidRDefault="009C0B6D" w:rsidP="009C0B6D">
      <w:pPr>
        <w:pStyle w:val="Geenafstand"/>
      </w:pPr>
    </w:p>
    <w:p w14:paraId="7FF96A43" w14:textId="49A2F288" w:rsidR="006026BB" w:rsidRPr="009C0B6D" w:rsidRDefault="006026BB" w:rsidP="004214A8">
      <w:pPr>
        <w:pStyle w:val="Geenafstand"/>
        <w:numPr>
          <w:ilvl w:val="0"/>
          <w:numId w:val="2"/>
        </w:numPr>
      </w:pPr>
      <w:r w:rsidRPr="009C0B6D">
        <w:t>Om in aanmerking te komen voor een prijs dient de carnavalsgroep aanwezig te zijn tijdens de prijsuitreiking in “De Sleutel”. Daarna kan men geen aanspraak meer maken op prijzen.</w:t>
      </w:r>
    </w:p>
    <w:p w14:paraId="0196D784" w14:textId="12D68559" w:rsidR="005F626B" w:rsidRPr="009C0B6D" w:rsidRDefault="005F626B" w:rsidP="009C0B6D">
      <w:pPr>
        <w:pStyle w:val="Geenafstand"/>
      </w:pPr>
    </w:p>
    <w:p w14:paraId="3CDBA0E5" w14:textId="4D492FAC" w:rsidR="004C07B8" w:rsidRPr="009C0B6D" w:rsidRDefault="005F626B" w:rsidP="009C0B6D">
      <w:pPr>
        <w:pStyle w:val="Geenafstand"/>
      </w:pPr>
      <w:r w:rsidRPr="009C0B6D">
        <w:t>Namens het carnavalscomité van Fanfare Jubilate Deo wensen wij iedereen een fijne en gezellige carnaval toe!</w:t>
      </w:r>
    </w:p>
    <w:sectPr w:rsidR="004C07B8" w:rsidRPr="009C0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35931"/>
    <w:multiLevelType w:val="hybridMultilevel"/>
    <w:tmpl w:val="B61E16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FAC4B40"/>
    <w:multiLevelType w:val="hybridMultilevel"/>
    <w:tmpl w:val="F4BC5F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3752816">
    <w:abstractNumId w:val="0"/>
  </w:num>
  <w:num w:numId="2" w16cid:durableId="1465082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CE"/>
    <w:rsid w:val="0001241E"/>
    <w:rsid w:val="00396B71"/>
    <w:rsid w:val="004214A8"/>
    <w:rsid w:val="004C07B8"/>
    <w:rsid w:val="005813FF"/>
    <w:rsid w:val="005F626B"/>
    <w:rsid w:val="006026BB"/>
    <w:rsid w:val="006237CE"/>
    <w:rsid w:val="006D1D2B"/>
    <w:rsid w:val="007438B6"/>
    <w:rsid w:val="008F684C"/>
    <w:rsid w:val="009C0B6D"/>
    <w:rsid w:val="009F611E"/>
    <w:rsid w:val="00B940A2"/>
    <w:rsid w:val="00C05B46"/>
    <w:rsid w:val="00D530F7"/>
    <w:rsid w:val="00D66B8A"/>
    <w:rsid w:val="00FC15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73FA"/>
  <w15:chartTrackingRefBased/>
  <w15:docId w15:val="{FB5B047D-7B8F-46CE-AEA4-9102A66E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237CE"/>
    <w:pPr>
      <w:spacing w:after="0" w:line="240" w:lineRule="auto"/>
    </w:pPr>
  </w:style>
  <w:style w:type="paragraph" w:styleId="Lijstalinea">
    <w:name w:val="List Paragraph"/>
    <w:basedOn w:val="Standaard"/>
    <w:uiPriority w:val="34"/>
    <w:qFormat/>
    <w:rsid w:val="004C0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382</Words>
  <Characters>2107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 Kuijltjes</dc:creator>
  <cp:keywords/>
  <dc:description/>
  <cp:lastModifiedBy>Nanda Kuijltjes</cp:lastModifiedBy>
  <cp:revision>9</cp:revision>
  <dcterms:created xsi:type="dcterms:W3CDTF">2024-01-02T18:27:00Z</dcterms:created>
  <dcterms:modified xsi:type="dcterms:W3CDTF">2024-12-30T13:43:00Z</dcterms:modified>
</cp:coreProperties>
</file>